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460A4D91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="00C45690">
        <w:rPr>
          <w:rFonts w:ascii="Times New Roman" w:hAnsi="Times New Roman"/>
          <w:lang w:val="en-US"/>
        </w:rPr>
        <w:t>2</w:t>
      </w:r>
      <w:r w:rsidRPr="006D076C">
        <w:rPr>
          <w:rFonts w:ascii="Times New Roman" w:hAnsi="Times New Roman"/>
          <w:lang w:val="en-US"/>
        </w:rPr>
        <w:t xml:space="preserve">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171FB27A" w14:textId="77777777" w:rsidR="00266214" w:rsidRPr="006D076C" w:rsidRDefault="00266214" w:rsidP="00266214">
      <w:pPr>
        <w:rPr>
          <w:rFonts w:ascii="Times New Roman" w:hAnsi="Times New Roman"/>
        </w:rPr>
      </w:pPr>
    </w:p>
    <w:p w14:paraId="360EB2C2" w14:textId="77777777" w:rsidR="00266214" w:rsidRPr="006D076C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15D04B57" w14:textId="402BC6AB" w:rsidR="00F34571" w:rsidRPr="003A49E3" w:rsidRDefault="00F34571" w:rsidP="00F34571">
      <w:pPr>
        <w:pStyle w:val="Sraopastraipa"/>
        <w:numPr>
          <w:ilvl w:val="0"/>
          <w:numId w:val="6"/>
        </w:numPr>
        <w:tabs>
          <w:tab w:val="left" w:pos="567"/>
        </w:tabs>
        <w:autoSpaceDN w:val="0"/>
        <w:spacing w:after="0" w:line="240" w:lineRule="auto"/>
        <w:ind w:left="90" w:firstLine="180"/>
        <w:jc w:val="both"/>
        <w:rPr>
          <w:rFonts w:ascii="Times New Roman" w:hAnsi="Times New Roman" w:cs="Times New Roman"/>
        </w:rPr>
      </w:pPr>
      <w:r w:rsidRPr="003A49E3">
        <w:rPr>
          <w:rFonts w:ascii="Times New Roman" w:hAnsi="Times New Roman" w:cs="Times New Roman"/>
          <w:color w:val="000000" w:themeColor="text1"/>
        </w:rPr>
        <w:t>K</w:t>
      </w:r>
      <w:r w:rsidRPr="003A49E3">
        <w:rPr>
          <w:rFonts w:ascii="Times New Roman" w:hAnsi="Times New Roman" w:cs="Times New Roman"/>
        </w:rPr>
        <w:t>riterijus, pagal kurį bus išrinktas ekonomiškai naudingiausias pasiūlymas –</w:t>
      </w:r>
      <w:r>
        <w:rPr>
          <w:rFonts w:ascii="Times New Roman" w:hAnsi="Times New Roman" w:cs="Times New Roman"/>
        </w:rPr>
        <w:t xml:space="preserve"> </w:t>
      </w:r>
      <w:r w:rsidRPr="003A49E3">
        <w:rPr>
          <w:rFonts w:ascii="Times New Roman" w:hAnsi="Times New Roman" w:cs="Times New Roman"/>
          <w:b/>
        </w:rPr>
        <w:t>kainos ir kokybės santykis</w:t>
      </w:r>
      <w:r w:rsidRPr="003A49E3">
        <w:rPr>
          <w:rFonts w:ascii="Times New Roman" w:hAnsi="Times New Roman" w:cs="Times New Roman"/>
        </w:rPr>
        <w:t xml:space="preserve">. </w:t>
      </w:r>
    </w:p>
    <w:p w14:paraId="72E70C30" w14:textId="77777777" w:rsidR="00F34571" w:rsidRPr="003A49E3" w:rsidRDefault="00F34571" w:rsidP="00F34571">
      <w:pPr>
        <w:widowControl w:val="0"/>
        <w:numPr>
          <w:ilvl w:val="0"/>
          <w:numId w:val="6"/>
        </w:numPr>
        <w:tabs>
          <w:tab w:val="left" w:pos="450"/>
        </w:tabs>
        <w:suppressAutoHyphens/>
        <w:autoSpaceDE w:val="0"/>
        <w:autoSpaceDN/>
        <w:adjustRightInd w:val="0"/>
        <w:ind w:left="90" w:firstLine="180"/>
        <w:jc w:val="both"/>
        <w:rPr>
          <w:rFonts w:ascii="Times New Roman" w:hAnsi="Times New Roman"/>
          <w:sz w:val="24"/>
          <w:szCs w:val="24"/>
        </w:rPr>
      </w:pPr>
      <w:r w:rsidRPr="003A49E3">
        <w:rPr>
          <w:rFonts w:ascii="Times New Roman" w:hAnsi="Times New Roman"/>
          <w:sz w:val="24"/>
          <w:szCs w:val="24"/>
        </w:rPr>
        <w:t xml:space="preserve"> Ekonomiškai naudingiausias </w:t>
      </w:r>
      <w:proofErr w:type="spellStart"/>
      <w:r w:rsidRPr="003A49E3">
        <w:rPr>
          <w:rFonts w:ascii="Times New Roman" w:hAnsi="Times New Roman"/>
          <w:sz w:val="24"/>
          <w:szCs w:val="24"/>
        </w:rPr>
        <w:t>pasiūlymas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 – tai </w:t>
      </w:r>
      <w:proofErr w:type="spellStart"/>
      <w:r w:rsidRPr="003A49E3">
        <w:rPr>
          <w:rFonts w:ascii="Times New Roman" w:hAnsi="Times New Roman"/>
          <w:sz w:val="24"/>
          <w:szCs w:val="24"/>
        </w:rPr>
        <w:t>pasiūlymas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, kurio palyginamoji kaina, </w:t>
      </w:r>
      <w:proofErr w:type="spellStart"/>
      <w:r w:rsidRPr="003A49E3">
        <w:rPr>
          <w:rFonts w:ascii="Times New Roman" w:hAnsi="Times New Roman"/>
          <w:sz w:val="24"/>
          <w:szCs w:val="24"/>
        </w:rPr>
        <w:t>apskaičiuota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 pagal toliau nustatytus </w:t>
      </w:r>
      <w:proofErr w:type="spellStart"/>
      <w:r w:rsidRPr="003A49E3">
        <w:rPr>
          <w:rFonts w:ascii="Times New Roman" w:hAnsi="Times New Roman"/>
          <w:sz w:val="24"/>
          <w:szCs w:val="24"/>
        </w:rPr>
        <w:t>pasiūlymu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̨ vertinimo kriterijus ir </w:t>
      </w:r>
      <w:proofErr w:type="spellStart"/>
      <w:r w:rsidRPr="003A49E3">
        <w:rPr>
          <w:rFonts w:ascii="Times New Roman" w:hAnsi="Times New Roman"/>
          <w:sz w:val="24"/>
          <w:szCs w:val="24"/>
        </w:rPr>
        <w:t>sąlygas</w:t>
      </w:r>
      <w:proofErr w:type="spellEnd"/>
      <w:r w:rsidRPr="003A49E3">
        <w:rPr>
          <w:rFonts w:ascii="Times New Roman" w:hAnsi="Times New Roman"/>
          <w:sz w:val="24"/>
          <w:szCs w:val="24"/>
        </w:rPr>
        <w:t xml:space="preserve">, yra mažiausia. </w:t>
      </w:r>
      <w:r w:rsidRPr="003A49E3">
        <w:rPr>
          <w:rFonts w:ascii="Times New Roman" w:hAnsi="Times New Roman"/>
          <w:iCs/>
          <w:sz w:val="24"/>
          <w:szCs w:val="24"/>
        </w:rPr>
        <w:t xml:space="preserve"> </w:t>
      </w:r>
    </w:p>
    <w:p w14:paraId="24CB877F" w14:textId="77777777" w:rsidR="00F34571" w:rsidRPr="003A49E3" w:rsidRDefault="00F34571" w:rsidP="00F34571">
      <w:pPr>
        <w:widowControl w:val="0"/>
        <w:numPr>
          <w:ilvl w:val="0"/>
          <w:numId w:val="6"/>
        </w:numPr>
        <w:tabs>
          <w:tab w:val="left" w:pos="450"/>
        </w:tabs>
        <w:suppressAutoHyphens/>
        <w:autoSpaceDE w:val="0"/>
        <w:autoSpaceDN/>
        <w:adjustRightInd w:val="0"/>
        <w:spacing w:after="120"/>
        <w:ind w:left="90" w:right="-425" w:firstLine="180"/>
        <w:jc w:val="both"/>
        <w:rPr>
          <w:rFonts w:ascii="Times New Roman" w:hAnsi="Times New Roman"/>
          <w:sz w:val="24"/>
          <w:szCs w:val="24"/>
        </w:rPr>
      </w:pP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 Ekonominis naudingumas </w:t>
      </w:r>
      <w:r w:rsidRPr="003A49E3">
        <w:rPr>
          <w:rFonts w:ascii="Times New Roman" w:hAnsi="Times New Roman"/>
          <w:b/>
          <w:bCs/>
          <w:i/>
          <w:sz w:val="24"/>
          <w:szCs w:val="24"/>
        </w:rPr>
        <w:t>EN</w:t>
      </w:r>
      <w:r w:rsidRPr="003A49E3">
        <w:rPr>
          <w:rFonts w:ascii="Times New Roman" w:hAnsi="Times New Roman"/>
          <w:b/>
          <w:bCs/>
          <w:iCs/>
          <w:color w:val="000000"/>
          <w:spacing w:val="-5"/>
          <w:sz w:val="24"/>
          <w:szCs w:val="24"/>
        </w:rPr>
        <w:t xml:space="preserve"> </w:t>
      </w: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apskaičiuojamas iš tiekėjo pasiūlymo kainos </w:t>
      </w:r>
      <w:r w:rsidRPr="003A49E3">
        <w:rPr>
          <w:rFonts w:ascii="Times New Roman" w:eastAsia="Arial Unicode MS" w:hAnsi="Times New Roman"/>
          <w:b/>
          <w:sz w:val="24"/>
          <w:szCs w:val="24"/>
          <w:bdr w:val="nil"/>
          <w:lang w:bidi="ta-IN"/>
        </w:rPr>
        <w:t>K</w:t>
      </w:r>
      <w:r w:rsidRPr="003A49E3">
        <w:rPr>
          <w:rFonts w:ascii="Times New Roman" w:eastAsia="Arial Unicode MS" w:hAnsi="Times New Roman"/>
          <w:b/>
          <w:sz w:val="24"/>
          <w:szCs w:val="24"/>
          <w:lang w:bidi="ta-IN"/>
        </w:rPr>
        <w:t xml:space="preserve">aina, </w:t>
      </w: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atimant kokybinius kriterijus: </w:t>
      </w:r>
      <w:r w:rsidRPr="003A49E3">
        <w:rPr>
          <w:rFonts w:ascii="Times New Roman" w:eastAsia="Arial Unicode MS" w:hAnsi="Times New Roman"/>
          <w:b/>
          <w:sz w:val="24"/>
          <w:szCs w:val="24"/>
          <w:lang w:bidi="ta-IN"/>
        </w:rPr>
        <w:t>T1</w:t>
      </w:r>
      <w:r w:rsidRPr="003A49E3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 </w:t>
      </w:r>
    </w:p>
    <w:p w14:paraId="2F19E8EE" w14:textId="6A7155FA" w:rsidR="00F34571" w:rsidRPr="003A49E3" w:rsidRDefault="00F34571" w:rsidP="00F34571">
      <w:pPr>
        <w:widowControl w:val="0"/>
        <w:tabs>
          <w:tab w:val="left" w:pos="1134"/>
        </w:tabs>
        <w:autoSpaceDE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A49E3">
        <w:rPr>
          <w:rFonts w:ascii="Times New Roman" w:hAnsi="Times New Roman"/>
          <w:b/>
          <w:bCs/>
          <w:i/>
          <w:sz w:val="24"/>
          <w:szCs w:val="24"/>
        </w:rPr>
        <w:t xml:space="preserve">EN = </w:t>
      </w:r>
      <w:r w:rsidRPr="003A49E3">
        <w:rPr>
          <w:rFonts w:ascii="Times New Roman" w:hAnsi="Times New Roman"/>
          <w:b/>
          <w:bCs/>
          <w:iCs/>
          <w:sz w:val="24"/>
          <w:szCs w:val="24"/>
        </w:rPr>
        <w:t>K-</w:t>
      </w:r>
      <w:r w:rsidRPr="003A49E3">
        <w:rPr>
          <w:rFonts w:ascii="Times New Roman" w:eastAsia="Arial Unicode MS" w:hAnsi="Times New Roman"/>
          <w:b/>
          <w:sz w:val="24"/>
          <w:szCs w:val="24"/>
          <w:bdr w:val="nil"/>
          <w:lang w:bidi="ta-IN"/>
        </w:rPr>
        <w:t>T1</w:t>
      </w:r>
    </w:p>
    <w:p w14:paraId="1009CB7B" w14:textId="77777777" w:rsidR="00F34571" w:rsidRPr="003A49E3" w:rsidRDefault="00F34571" w:rsidP="00F34571">
      <w:pPr>
        <w:pStyle w:val="Sraopastraipa"/>
        <w:widowControl w:val="0"/>
        <w:numPr>
          <w:ilvl w:val="0"/>
          <w:numId w:val="6"/>
        </w:numPr>
        <w:tabs>
          <w:tab w:val="left" w:pos="720"/>
        </w:tabs>
        <w:suppressAutoHyphens/>
        <w:autoSpaceDE w:val="0"/>
        <w:adjustRightInd w:val="0"/>
        <w:spacing w:after="0" w:line="240" w:lineRule="auto"/>
        <w:ind w:left="630"/>
        <w:contextualSpacing w:val="0"/>
        <w:rPr>
          <w:rFonts w:ascii="Times New Roman" w:hAnsi="Times New Roman" w:cs="Times New Roman"/>
          <w:b/>
          <w:bCs/>
          <w:i/>
        </w:rPr>
      </w:pPr>
      <w:r w:rsidRPr="003A49E3">
        <w:rPr>
          <w:rFonts w:ascii="Times New Roman" w:eastAsia="Arial Unicode MS" w:hAnsi="Times New Roman" w:cs="Times New Roman"/>
          <w:bdr w:val="nil"/>
          <w:lang w:bidi="ta-IN"/>
        </w:rPr>
        <w:t>Taikomi šie vertinimo kriterijai ir jų reikšmės:</w:t>
      </w:r>
    </w:p>
    <w:p w14:paraId="62CFD911" w14:textId="77777777" w:rsidR="00F34571" w:rsidRPr="003A49E3" w:rsidRDefault="00F34571" w:rsidP="00F34571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right="142"/>
        <w:rPr>
          <w:rFonts w:ascii="Times New Roman" w:hAnsi="Times New Roman"/>
          <w:b/>
          <w:sz w:val="24"/>
          <w:szCs w:val="24"/>
          <w:bdr w:val="nil"/>
        </w:rPr>
      </w:pPr>
      <w:r w:rsidRPr="003A49E3">
        <w:rPr>
          <w:rFonts w:ascii="Times New Roman" w:hAnsi="Times New Roman"/>
          <w:b/>
          <w:sz w:val="24"/>
          <w:szCs w:val="24"/>
          <w:bdr w:val="nil"/>
        </w:rPr>
        <w:t>Vertinimo kriterijų lentelė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3"/>
        <w:gridCol w:w="2432"/>
        <w:gridCol w:w="2487"/>
        <w:gridCol w:w="3477"/>
      </w:tblGrid>
      <w:tr w:rsidR="00F34571" w:rsidRPr="003A49E3" w14:paraId="68E34A10" w14:textId="77777777" w:rsidTr="007F4841">
        <w:trPr>
          <w:trHeight w:val="1141"/>
          <w:tblHeader/>
        </w:trPr>
        <w:tc>
          <w:tcPr>
            <w:tcW w:w="1243" w:type="dxa"/>
          </w:tcPr>
          <w:p w14:paraId="5AC74188" w14:textId="77777777" w:rsidR="00F34571" w:rsidRPr="003A49E3" w:rsidRDefault="00F34571" w:rsidP="007F4841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Kriterijus</w:t>
            </w:r>
          </w:p>
        </w:tc>
        <w:tc>
          <w:tcPr>
            <w:tcW w:w="2432" w:type="dxa"/>
          </w:tcPr>
          <w:p w14:paraId="2929EEE0" w14:textId="77777777" w:rsidR="00F34571" w:rsidRPr="003A49E3" w:rsidRDefault="00F34571" w:rsidP="007F4841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Kriterijaus pavadinimas</w:t>
            </w:r>
          </w:p>
        </w:tc>
        <w:tc>
          <w:tcPr>
            <w:tcW w:w="2487" w:type="dxa"/>
          </w:tcPr>
          <w:p w14:paraId="48BDD380" w14:textId="77777777" w:rsidR="00F34571" w:rsidRPr="003A49E3" w:rsidRDefault="00F34571" w:rsidP="007F4841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Formulė</w:t>
            </w:r>
          </w:p>
        </w:tc>
        <w:tc>
          <w:tcPr>
            <w:tcW w:w="3477" w:type="dxa"/>
          </w:tcPr>
          <w:p w14:paraId="3567C452" w14:textId="77777777" w:rsidR="00F34571" w:rsidRPr="003A49E3" w:rsidRDefault="00F34571" w:rsidP="007F4841">
            <w:pPr>
              <w:pStyle w:val="Body2"/>
              <w:jc w:val="center"/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</w:pPr>
            <w:r w:rsidRPr="003A49E3">
              <w:rPr>
                <w:rFonts w:cs="Times New Roman"/>
                <w:b/>
                <w:color w:val="auto"/>
                <w:sz w:val="24"/>
                <w:szCs w:val="24"/>
                <w:lang w:val="lt-LT" w:bidi="ta-IN"/>
              </w:rPr>
              <w:t>Reikalavimai</w:t>
            </w:r>
          </w:p>
        </w:tc>
      </w:tr>
      <w:tr w:rsidR="00F34571" w:rsidRPr="003A49E3" w14:paraId="6E384AC0" w14:textId="77777777" w:rsidTr="007F4841">
        <w:trPr>
          <w:trHeight w:val="62"/>
        </w:trPr>
        <w:tc>
          <w:tcPr>
            <w:tcW w:w="1243" w:type="dxa"/>
            <w:tcBorders>
              <w:bottom w:val="single" w:sz="4" w:space="0" w:color="auto"/>
            </w:tcBorders>
          </w:tcPr>
          <w:p w14:paraId="729D4491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EN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165C5914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Ekonominis naudingumas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6FD2050B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EN=K-T1</w:t>
            </w:r>
          </w:p>
          <w:p w14:paraId="67185A59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  <w:tc>
          <w:tcPr>
            <w:tcW w:w="3477" w:type="dxa"/>
            <w:tcBorders>
              <w:bottom w:val="single" w:sz="4" w:space="0" w:color="auto"/>
            </w:tcBorders>
          </w:tcPr>
          <w:p w14:paraId="2C4F0324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</w:tr>
      <w:tr w:rsidR="00F34571" w:rsidRPr="003A49E3" w14:paraId="56220FB6" w14:textId="77777777" w:rsidTr="007F4841">
        <w:trPr>
          <w:trHeight w:val="300"/>
        </w:trPr>
        <w:tc>
          <w:tcPr>
            <w:tcW w:w="1243" w:type="dxa"/>
            <w:tcBorders>
              <w:bottom w:val="single" w:sz="4" w:space="0" w:color="auto"/>
            </w:tcBorders>
          </w:tcPr>
          <w:p w14:paraId="00989D51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K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14:paraId="79D7DFC0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Kaina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69AFB2D9" w14:textId="77777777" w:rsidR="00F34571" w:rsidRPr="003A49E3" w:rsidRDefault="00F34571" w:rsidP="007F484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K= Tiekėjo pasiūlyme nurodyta bendra pasiūlymo kaina su PVM (Eur)  </w:t>
            </w:r>
          </w:p>
          <w:p w14:paraId="146D1C01" w14:textId="77777777" w:rsidR="00F34571" w:rsidRPr="003A49E3" w:rsidRDefault="00F34571" w:rsidP="007F484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  <w:tc>
          <w:tcPr>
            <w:tcW w:w="3477" w:type="dxa"/>
            <w:tcBorders>
              <w:bottom w:val="single" w:sz="4" w:space="0" w:color="auto"/>
            </w:tcBorders>
          </w:tcPr>
          <w:p w14:paraId="38D81ECA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</w:p>
        </w:tc>
      </w:tr>
      <w:tr w:rsidR="00F34571" w:rsidRPr="003A49E3" w14:paraId="0F88E400" w14:textId="77777777" w:rsidTr="007F4841">
        <w:trPr>
          <w:trHeight w:val="300"/>
        </w:trPr>
        <w:tc>
          <w:tcPr>
            <w:tcW w:w="1243" w:type="dxa"/>
          </w:tcPr>
          <w:p w14:paraId="73C19B45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T1</w:t>
            </w:r>
          </w:p>
        </w:tc>
        <w:tc>
          <w:tcPr>
            <w:tcW w:w="2432" w:type="dxa"/>
          </w:tcPr>
          <w:p w14:paraId="656EA452" w14:textId="51AD5DD8" w:rsidR="00F34571" w:rsidRPr="003A49E3" w:rsidRDefault="00240790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Darbo la</w:t>
            </w:r>
            <w:r w:rsidR="001E2CB5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ko apskaitos</w:t>
            </w:r>
            <w:r w:rsidR="001E2CB5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 </w:t>
            </w:r>
            <w:r w:rsidR="00F34571"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sistema</w:t>
            </w:r>
          </w:p>
        </w:tc>
        <w:tc>
          <w:tcPr>
            <w:tcW w:w="2487" w:type="dxa"/>
          </w:tcPr>
          <w:p w14:paraId="60A2BA2D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Jei vertinamo pasiūlymo reikšmė "Taip",</w:t>
            </w:r>
          </w:p>
          <w:p w14:paraId="5DCD28C3" w14:textId="5387B4D4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T1 = </w:t>
            </w:r>
            <w:r w:rsidR="00DF48FE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10 </w:t>
            </w: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000,00; </w:t>
            </w:r>
          </w:p>
          <w:p w14:paraId="22A1A792" w14:textId="77777777" w:rsidR="00F34571" w:rsidRPr="003A49E3" w:rsidRDefault="00F34571" w:rsidP="007F4841">
            <w:pPr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Jei vertinamo pasiūlymo reikšmė "Ne",</w:t>
            </w:r>
          </w:p>
          <w:p w14:paraId="2EA640A4" w14:textId="77777777" w:rsidR="00F34571" w:rsidRPr="003A49E3" w:rsidRDefault="00F34571" w:rsidP="007F484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T1 = 0</w:t>
            </w:r>
          </w:p>
        </w:tc>
        <w:tc>
          <w:tcPr>
            <w:tcW w:w="3477" w:type="dxa"/>
          </w:tcPr>
          <w:p w14:paraId="21AFD94E" w14:textId="02F5F6BF" w:rsidR="00F34571" w:rsidRDefault="00F34571" w:rsidP="001E2CB5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Tiekėjas įsipareigoja nuo statybos darbų pradžios taikyti </w:t>
            </w:r>
            <w:r w:rsidR="001E2CB5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darbo laiko </w:t>
            </w:r>
            <w:r w:rsidRPr="003A49E3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sistemą</w:t>
            </w:r>
            <w:r w:rsidR="00E63EB9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:</w:t>
            </w:r>
          </w:p>
          <w:p w14:paraId="5C504C38" w14:textId="703EC42C" w:rsidR="00E63EB9" w:rsidRPr="003A49E3" w:rsidRDefault="00E63EB9" w:rsidP="001E2CB5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bidi="ta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-</w:t>
            </w:r>
            <w:r w:rsidRPr="00E63EB9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 xml:space="preserve">įrengti apskaitos sistemą statybvietėje, užtikrinančią statybos dalyvių buvimo statybvietėje laiko apskaitos duomenų, esamuoju laiku (angl. k. </w:t>
            </w:r>
            <w:proofErr w:type="spellStart"/>
            <w:r w:rsidRPr="00E63EB9">
              <w:rPr>
                <w:rFonts w:ascii="Times New Roman" w:hAnsi="Times New Roman"/>
                <w:bCs/>
                <w:i/>
                <w:iCs/>
                <w:sz w:val="24"/>
                <w:szCs w:val="24"/>
                <w:lang w:bidi="ta-IN"/>
              </w:rPr>
              <w:t>online</w:t>
            </w:r>
            <w:proofErr w:type="spellEnd"/>
            <w:r w:rsidRPr="00E63EB9">
              <w:rPr>
                <w:rFonts w:ascii="Times New Roman" w:hAnsi="Times New Roman"/>
                <w:bCs/>
                <w:sz w:val="24"/>
                <w:szCs w:val="24"/>
                <w:lang w:bidi="ta-IN"/>
              </w:rPr>
              <w:t>), prieinamumą pirkimo vykdytojui;</w:t>
            </w:r>
          </w:p>
        </w:tc>
      </w:tr>
    </w:tbl>
    <w:p w14:paraId="119F9DCF" w14:textId="77777777" w:rsidR="00F34571" w:rsidRPr="003A49E3" w:rsidRDefault="00F34571" w:rsidP="00F34571">
      <w:pPr>
        <w:ind w:left="90" w:firstLine="18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375BE74" w14:textId="77777777" w:rsidR="00F34571" w:rsidRPr="003A49E3" w:rsidRDefault="00F34571" w:rsidP="00F34571">
      <w:pPr>
        <w:pStyle w:val="Sraopastraipa"/>
        <w:numPr>
          <w:ilvl w:val="0"/>
          <w:numId w:val="6"/>
        </w:numPr>
        <w:ind w:left="360"/>
        <w:jc w:val="both"/>
        <w:rPr>
          <w:rFonts w:ascii="Times New Roman" w:hAnsi="Times New Roman" w:cs="Times New Roman"/>
        </w:rPr>
      </w:pPr>
      <w:r w:rsidRPr="003A49E3">
        <w:rPr>
          <w:rFonts w:ascii="Times New Roman" w:hAnsi="Times New Roman" w:cs="Times New Roman"/>
          <w:color w:val="000000" w:themeColor="text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3A49E3">
        <w:rPr>
          <w:rFonts w:ascii="Times New Roman" w:hAnsi="Times New Roman" w:cs="Times New Roman"/>
          <w:color w:val="000000" w:themeColor="text1"/>
          <w:spacing w:val="-1"/>
        </w:rPr>
        <w:t>.</w:t>
      </w:r>
    </w:p>
    <w:p w14:paraId="47B40BD0" w14:textId="24BA3001" w:rsidR="00266214" w:rsidRPr="006D076C" w:rsidRDefault="00266214" w:rsidP="00F34571">
      <w:pPr>
        <w:ind w:left="360"/>
        <w:jc w:val="center"/>
        <w:rPr>
          <w:rFonts w:ascii="Times New Roman" w:hAnsi="Times New Roman"/>
        </w:rPr>
      </w:pPr>
    </w:p>
    <w:sectPr w:rsidR="00266214" w:rsidRPr="006D076C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53A"/>
    <w:multiLevelType w:val="hybridMultilevel"/>
    <w:tmpl w:val="BAF4999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B56"/>
    <w:multiLevelType w:val="hybridMultilevel"/>
    <w:tmpl w:val="C428D0E8"/>
    <w:lvl w:ilvl="0" w:tplc="6D5CD35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621B9"/>
    <w:multiLevelType w:val="multilevel"/>
    <w:tmpl w:val="1DD2567E"/>
    <w:lvl w:ilvl="0">
      <w:start w:val="1"/>
      <w:numFmt w:val="decimal"/>
      <w:lvlText w:val="%1)"/>
      <w:lvlJc w:val="left"/>
      <w:pPr>
        <w:tabs>
          <w:tab w:val="num" w:pos="1742"/>
        </w:tabs>
        <w:ind w:left="1742" w:hanging="465"/>
      </w:pPr>
      <w:rPr>
        <w:rFonts w:ascii="Times New Roman" w:eastAsiaTheme="minorEastAsia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151"/>
        </w:tabs>
        <w:ind w:left="4151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4" w15:restartNumberingAfterBreak="0">
    <w:nsid w:val="52F5465D"/>
    <w:multiLevelType w:val="multilevel"/>
    <w:tmpl w:val="9E6647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inorHAnsi" w:eastAsiaTheme="minorHAnsi" w:hAnsiTheme="minorHAnsi" w:cstheme="minorHAns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Theme="minorHAnsi" w:eastAsiaTheme="minorHAnsi" w:hAnsiTheme="minorHAnsi" w:cstheme="minorHAns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Theme="minorHAnsi" w:eastAsiaTheme="minorHAnsi" w:hAnsiTheme="minorHAnsi" w:cstheme="minorHAns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Theme="minorHAnsi" w:eastAsiaTheme="minorHAnsi" w:hAnsiTheme="minorHAnsi" w:cstheme="minorHAns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Theme="minorHAnsi" w:eastAsiaTheme="minorHAnsi" w:hAnsiTheme="minorHAnsi" w:cstheme="minorHAns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Theme="minorHAnsi" w:eastAsiaTheme="minorHAnsi" w:hAnsiTheme="minorHAnsi" w:cstheme="minorHAns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Theme="minorHAnsi" w:eastAsiaTheme="minorHAnsi" w:hAnsiTheme="minorHAnsi" w:cstheme="minorHAns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Theme="minorHAnsi" w:eastAsiaTheme="minorHAnsi" w:hAnsiTheme="minorHAnsi" w:cstheme="minorHAnsi" w:hint="default"/>
        <w:sz w:val="24"/>
      </w:rPr>
    </w:lvl>
  </w:abstractNum>
  <w:abstractNum w:abstractNumId="5" w15:restartNumberingAfterBreak="0">
    <w:nsid w:val="79241D8A"/>
    <w:multiLevelType w:val="multilevel"/>
    <w:tmpl w:val="35A8DA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  <w:b w:val="0"/>
        <w:bCs w:val="0"/>
        <w:i w:val="0"/>
        <w:iCs/>
        <w:color w:val="000000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27437759">
    <w:abstractNumId w:val="4"/>
  </w:num>
  <w:num w:numId="2" w16cid:durableId="1206524897">
    <w:abstractNumId w:val="0"/>
  </w:num>
  <w:num w:numId="3" w16cid:durableId="1180195012">
    <w:abstractNumId w:val="3"/>
  </w:num>
  <w:num w:numId="4" w16cid:durableId="5531278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1668964">
    <w:abstractNumId w:val="1"/>
  </w:num>
  <w:num w:numId="6" w16cid:durableId="843978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0B1AC6"/>
    <w:rsid w:val="001072AE"/>
    <w:rsid w:val="001956E6"/>
    <w:rsid w:val="001E2CB5"/>
    <w:rsid w:val="00237035"/>
    <w:rsid w:val="00240790"/>
    <w:rsid w:val="00240850"/>
    <w:rsid w:val="00266214"/>
    <w:rsid w:val="002832C4"/>
    <w:rsid w:val="00294393"/>
    <w:rsid w:val="002D2239"/>
    <w:rsid w:val="002F0C3E"/>
    <w:rsid w:val="00300598"/>
    <w:rsid w:val="00325F71"/>
    <w:rsid w:val="00327C26"/>
    <w:rsid w:val="00343F45"/>
    <w:rsid w:val="004254D4"/>
    <w:rsid w:val="00427A61"/>
    <w:rsid w:val="00574DDF"/>
    <w:rsid w:val="00646EF6"/>
    <w:rsid w:val="006653B3"/>
    <w:rsid w:val="0067219B"/>
    <w:rsid w:val="006D076C"/>
    <w:rsid w:val="006F1D60"/>
    <w:rsid w:val="006F7216"/>
    <w:rsid w:val="007105D4"/>
    <w:rsid w:val="0071219B"/>
    <w:rsid w:val="007B56B3"/>
    <w:rsid w:val="007B5C15"/>
    <w:rsid w:val="008554F3"/>
    <w:rsid w:val="00894857"/>
    <w:rsid w:val="008E13E7"/>
    <w:rsid w:val="00950FA7"/>
    <w:rsid w:val="00960BC3"/>
    <w:rsid w:val="009775F9"/>
    <w:rsid w:val="009C22AB"/>
    <w:rsid w:val="00A03A1E"/>
    <w:rsid w:val="00A04239"/>
    <w:rsid w:val="00A62FEA"/>
    <w:rsid w:val="00A948B1"/>
    <w:rsid w:val="00AF5F90"/>
    <w:rsid w:val="00B02FBD"/>
    <w:rsid w:val="00B236D5"/>
    <w:rsid w:val="00B27618"/>
    <w:rsid w:val="00C152B8"/>
    <w:rsid w:val="00C45690"/>
    <w:rsid w:val="00CB02F1"/>
    <w:rsid w:val="00DF48FE"/>
    <w:rsid w:val="00E460E5"/>
    <w:rsid w:val="00E63EB9"/>
    <w:rsid w:val="00EC6857"/>
    <w:rsid w:val="00F036F5"/>
    <w:rsid w:val="00F34571"/>
    <w:rsid w:val="00F56029"/>
    <w:rsid w:val="00FA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52B8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602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602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602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602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rsid w:val="00A62FEA"/>
    <w:pPr>
      <w:spacing w:after="0" w:line="240" w:lineRule="auto"/>
    </w:pPr>
    <w:rPr>
      <w:rFonts w:ascii="Times New Roman" w:eastAsia="Times New Roman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62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34571"/>
    <w:rPr>
      <w:lang w:val="lt-LT"/>
    </w:rPr>
  </w:style>
  <w:style w:type="paragraph" w:customStyle="1" w:styleId="Body2">
    <w:name w:val="Body 2"/>
    <w:rsid w:val="00F34571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Violeta Ambrazevičienė</cp:lastModifiedBy>
  <cp:revision>25</cp:revision>
  <dcterms:created xsi:type="dcterms:W3CDTF">2025-03-23T13:30:00Z</dcterms:created>
  <dcterms:modified xsi:type="dcterms:W3CDTF">2025-08-10T12:35:00Z</dcterms:modified>
  <cp:category/>
</cp:coreProperties>
</file>